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ADA5F" w14:textId="192FE159" w:rsidR="006F685F" w:rsidRDefault="006F685F" w:rsidP="006F685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>
        <w:rPr>
          <w:rFonts w:cs="Arial"/>
          <w:bCs/>
          <w:sz w:val="22"/>
          <w:szCs w:val="22"/>
        </w:rPr>
        <w:t xml:space="preserve"> #SP-92E</w:t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FB56EF">
        <w:rPr>
          <w:rFonts w:cs="Arial"/>
          <w:bCs/>
          <w:sz w:val="22"/>
          <w:szCs w:val="22"/>
        </w:rPr>
        <w:t>TDoc SP-21</w:t>
      </w:r>
      <w:r w:rsidR="00FB56EF" w:rsidRPr="00FB56EF">
        <w:rPr>
          <w:rFonts w:cs="Arial"/>
          <w:bCs/>
          <w:sz w:val="22"/>
          <w:szCs w:val="22"/>
        </w:rPr>
        <w:t>05</w:t>
      </w:r>
      <w:r w:rsidR="00754719">
        <w:rPr>
          <w:rFonts w:cs="Arial"/>
          <w:bCs/>
          <w:sz w:val="22"/>
          <w:szCs w:val="22"/>
        </w:rPr>
        <w:t>82</w:t>
      </w:r>
    </w:p>
    <w:p w14:paraId="4D98473A" w14:textId="366D3E65" w:rsidR="006F685F" w:rsidRPr="00DA53A0" w:rsidRDefault="006F685F" w:rsidP="00754719">
      <w:pPr>
        <w:pStyle w:val="Header"/>
        <w:tabs>
          <w:tab w:val="right" w:pos="9781"/>
        </w:tabs>
        <w:rPr>
          <w:sz w:val="22"/>
          <w:szCs w:val="22"/>
        </w:rPr>
      </w:pPr>
      <w:r w:rsidRPr="00A553AB">
        <w:rPr>
          <w:sz w:val="22"/>
          <w:szCs w:val="22"/>
        </w:rPr>
        <w:t xml:space="preserve">15 - 21 </w:t>
      </w:r>
      <w:r>
        <w:rPr>
          <w:sz w:val="22"/>
          <w:szCs w:val="22"/>
        </w:rPr>
        <w:t>June</w:t>
      </w:r>
      <w:r w:rsidRPr="00A553AB">
        <w:rPr>
          <w:sz w:val="22"/>
          <w:szCs w:val="22"/>
        </w:rPr>
        <w:t xml:space="preserve"> 202</w:t>
      </w:r>
      <w:r>
        <w:rPr>
          <w:sz w:val="22"/>
          <w:szCs w:val="22"/>
        </w:rPr>
        <w:t>1</w:t>
      </w:r>
      <w:r w:rsidRPr="00A553AB">
        <w:rPr>
          <w:sz w:val="22"/>
          <w:szCs w:val="22"/>
        </w:rPr>
        <w:t>, Electronic meeting</w:t>
      </w:r>
      <w:r w:rsidR="00754719">
        <w:rPr>
          <w:rFonts w:cs="Arial"/>
          <w:bCs/>
          <w:sz w:val="22"/>
          <w:szCs w:val="22"/>
        </w:rPr>
        <w:tab/>
      </w:r>
      <w:r w:rsidR="00754719" w:rsidRPr="00754719">
        <w:rPr>
          <w:rFonts w:cs="Arial"/>
          <w:bCs/>
          <w:color w:val="0000FF"/>
          <w:sz w:val="22"/>
          <w:szCs w:val="22"/>
        </w:rPr>
        <w:t xml:space="preserve">(Revision of </w:t>
      </w:r>
      <w:r w:rsidR="00754719" w:rsidRPr="00754719">
        <w:rPr>
          <w:rFonts w:cs="Arial"/>
          <w:bCs/>
          <w:color w:val="0000FF"/>
          <w:sz w:val="22"/>
          <w:szCs w:val="22"/>
        </w:rPr>
        <w:t>SP-210541</w:t>
      </w:r>
      <w:r w:rsidR="00754719" w:rsidRPr="00754719">
        <w:rPr>
          <w:rFonts w:cs="Arial"/>
          <w:bCs/>
          <w:color w:val="0000FF"/>
          <w:sz w:val="22"/>
          <w:szCs w:val="22"/>
        </w:rPr>
        <w:t>_</w:t>
      </w:r>
      <w:r w:rsidR="00754719" w:rsidRPr="00754719">
        <w:rPr>
          <w:rFonts w:cs="Arial"/>
          <w:bCs/>
          <w:color w:val="0000FF"/>
          <w:sz w:val="22"/>
          <w:szCs w:val="22"/>
        </w:rPr>
        <w:t>rev5</w:t>
      </w:r>
      <w:r w:rsidR="00754719" w:rsidRPr="00754719">
        <w:rPr>
          <w:rFonts w:cs="Arial"/>
          <w:bCs/>
          <w:color w:val="0000FF"/>
          <w:sz w:val="22"/>
          <w:szCs w:val="22"/>
        </w:rPr>
        <w:t>)</w:t>
      </w:r>
    </w:p>
    <w:p w14:paraId="65F1584E" w14:textId="77777777" w:rsidR="004B7D90" w:rsidRDefault="004B7D9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ko-KR"/>
        </w:rPr>
      </w:pPr>
    </w:p>
    <w:p w14:paraId="76D5992D" w14:textId="77777777" w:rsidR="004B7D90" w:rsidRDefault="004B7D9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 xml:space="preserve">LG Electronics, </w:t>
      </w:r>
      <w:r>
        <w:rPr>
          <w:rFonts w:ascii="Arial" w:eastAsia="Batang" w:hAnsi="Arial" w:hint="eastAsia"/>
          <w:b/>
          <w:lang w:val="en-US" w:eastAsia="ko-KR"/>
        </w:rPr>
        <w:t>K</w:t>
      </w:r>
      <w:r>
        <w:rPr>
          <w:rFonts w:ascii="Arial" w:eastAsia="Batang" w:hAnsi="Arial"/>
          <w:b/>
          <w:lang w:val="en-US" w:eastAsia="ko-KR"/>
        </w:rPr>
        <w:t xml:space="preserve">T Corp., LG </w:t>
      </w:r>
      <w:proofErr w:type="spellStart"/>
      <w:r>
        <w:rPr>
          <w:rFonts w:ascii="Arial" w:eastAsia="Batang" w:hAnsi="Arial"/>
          <w:b/>
          <w:lang w:val="en-US" w:eastAsia="ko-KR"/>
        </w:rPr>
        <w:t>Uplus</w:t>
      </w:r>
      <w:proofErr w:type="spellEnd"/>
      <w:r>
        <w:rPr>
          <w:rFonts w:ascii="Arial" w:eastAsia="Batang" w:hAnsi="Arial"/>
          <w:b/>
          <w:lang w:val="en-US" w:eastAsia="ko-KR"/>
        </w:rPr>
        <w:t>, SK Telecom</w:t>
      </w:r>
    </w:p>
    <w:p w14:paraId="7B624250" w14:textId="77777777" w:rsidR="004B7D90" w:rsidRDefault="004B7D9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C7683">
        <w:rPr>
          <w:rFonts w:ascii="Arial" w:eastAsia="Batang" w:hAnsi="Arial" w:cs="Arial"/>
          <w:b/>
          <w:lang w:eastAsia="zh-CN"/>
        </w:rPr>
        <w:t xml:space="preserve">New </w:t>
      </w:r>
      <w:r w:rsidR="00DC7683">
        <w:rPr>
          <w:rFonts w:ascii="Arial" w:eastAsia="Batang" w:hAnsi="Arial" w:cs="Arial" w:hint="eastAsia"/>
          <w:b/>
          <w:lang w:eastAsia="ko-KR"/>
        </w:rPr>
        <w:t xml:space="preserve">WID on </w:t>
      </w:r>
      <w:r w:rsidR="006F685F" w:rsidRPr="006F685F">
        <w:rPr>
          <w:rFonts w:ascii="Arial" w:eastAsia="Batang" w:hAnsi="Arial" w:cs="Arial"/>
          <w:b/>
          <w:lang w:eastAsia="zh-CN"/>
        </w:rPr>
        <w:t>Minimization of Service Interruption</w:t>
      </w:r>
    </w:p>
    <w:p w14:paraId="0396F7B8" w14:textId="77777777" w:rsidR="004B7D90" w:rsidRDefault="004B7D9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6F685F">
        <w:rPr>
          <w:rFonts w:ascii="Arial" w:eastAsia="Batang" w:hAnsi="Arial"/>
          <w:b/>
          <w:lang w:eastAsia="zh-CN"/>
        </w:rPr>
        <w:t>Approval</w:t>
      </w:r>
    </w:p>
    <w:p w14:paraId="51A9FCAC" w14:textId="77777777" w:rsidR="004B7D90" w:rsidRDefault="004B7D9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6F685F">
        <w:rPr>
          <w:rFonts w:ascii="Arial" w:eastAsia="Batang" w:hAnsi="Arial"/>
          <w:b/>
          <w:lang w:eastAsia="zh-CN"/>
        </w:rPr>
        <w:t>2.2</w:t>
      </w:r>
    </w:p>
    <w:p w14:paraId="014F407C" w14:textId="77777777" w:rsidR="00FB56EF" w:rsidRDefault="00FB56EF" w:rsidP="00FB56EF">
      <w:pPr>
        <w:spacing w:before="120"/>
        <w:rPr>
          <w:rFonts w:ascii="Arial" w:hAnsi="Arial" w:cs="Arial"/>
          <w:i/>
          <w:lang w:eastAsia="ko-KR"/>
        </w:rPr>
      </w:pPr>
      <w:r w:rsidRPr="00FB56EF">
        <w:rPr>
          <w:rFonts w:ascii="Arial" w:hAnsi="Arial" w:cs="Arial" w:hint="eastAsia"/>
          <w:i/>
          <w:lang w:eastAsia="ko-KR"/>
        </w:rPr>
        <w:t>Abstract: This is for Alternative plan (B)</w:t>
      </w:r>
      <w:r>
        <w:rPr>
          <w:rFonts w:ascii="Arial" w:hAnsi="Arial" w:cs="Arial"/>
          <w:i/>
          <w:lang w:eastAsia="ko-KR"/>
        </w:rPr>
        <w:t xml:space="preserve"> of Discussion paper (SP-210540)</w:t>
      </w:r>
    </w:p>
    <w:p w14:paraId="58697B09" w14:textId="77777777" w:rsidR="00FB56EF" w:rsidRPr="00FB56EF" w:rsidRDefault="00FB56EF" w:rsidP="00FB56EF">
      <w:pPr>
        <w:spacing w:before="120"/>
        <w:rPr>
          <w:rFonts w:ascii="Arial" w:hAnsi="Arial" w:cs="Arial"/>
          <w:i/>
          <w:lang w:eastAsia="ko-KR"/>
        </w:rPr>
      </w:pPr>
    </w:p>
    <w:p w14:paraId="61A1E5A1" w14:textId="77777777" w:rsidR="004B7D90" w:rsidRDefault="004B7D90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F3433B" w14:textId="77777777" w:rsidR="004B7D90" w:rsidRDefault="004B7D9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0166FDF0" w14:textId="77777777" w:rsidR="004B7D90" w:rsidRDefault="004B7D90">
      <w:pPr>
        <w:pStyle w:val="Heading1"/>
      </w:pPr>
      <w:r>
        <w:t xml:space="preserve">Title: </w:t>
      </w:r>
      <w:r>
        <w:tab/>
      </w:r>
      <w:r w:rsidR="006F685F" w:rsidRPr="006F685F">
        <w:t>Minimization of Service Interruption</w:t>
      </w:r>
    </w:p>
    <w:p w14:paraId="672888F2" w14:textId="58A65344" w:rsidR="004B7D90" w:rsidRDefault="004B7D90">
      <w:pPr>
        <w:pStyle w:val="Heading2"/>
        <w:tabs>
          <w:tab w:val="left" w:pos="2552"/>
        </w:tabs>
      </w:pPr>
      <w:r>
        <w:t>Acronym:</w:t>
      </w:r>
      <w:r w:rsidR="00754719">
        <w:tab/>
      </w:r>
      <w:r w:rsidR="006F685F">
        <w:t>MINT</w:t>
      </w:r>
    </w:p>
    <w:p w14:paraId="191AA4ED" w14:textId="7D29BFBF" w:rsidR="004B7D90" w:rsidRDefault="004B7D90">
      <w:pPr>
        <w:pStyle w:val="Heading2"/>
        <w:tabs>
          <w:tab w:val="left" w:pos="2552"/>
        </w:tabs>
      </w:pPr>
      <w:r>
        <w:t>Unique identifier:</w:t>
      </w:r>
      <w:r w:rsidR="00754719">
        <w:tab/>
        <w:t>92xxxx</w:t>
      </w:r>
      <w:r>
        <w:t xml:space="preserve"> </w:t>
      </w:r>
    </w:p>
    <w:p w14:paraId="2E35E473" w14:textId="30BDB476" w:rsidR="004B7D90" w:rsidRDefault="004B7D90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754719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Rel-1</w:t>
      </w:r>
      <w:r w:rsidR="006F685F">
        <w:rPr>
          <w:rFonts w:ascii="Arial" w:hAnsi="Arial"/>
          <w:sz w:val="32"/>
        </w:rPr>
        <w:t>7</w:t>
      </w:r>
      <w:r>
        <w:t xml:space="preserve"> </w:t>
      </w:r>
    </w:p>
    <w:p w14:paraId="6489ED23" w14:textId="77777777" w:rsidR="004B7D90" w:rsidRDefault="004B7D90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B7D90" w14:paraId="0D38D8C2" w14:textId="77777777" w:rsidTr="00754719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5B3DFF" w14:textId="77777777" w:rsidR="004B7D90" w:rsidRDefault="004B7D9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6610CA" w14:textId="77777777" w:rsidR="004B7D90" w:rsidRDefault="004B7D90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B9EF538" w14:textId="77777777" w:rsidR="004B7D90" w:rsidRDefault="004B7D90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C322509" w14:textId="77777777" w:rsidR="004B7D90" w:rsidRDefault="004B7D90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AC38CE1" w14:textId="77777777" w:rsidR="004B7D90" w:rsidRDefault="004B7D90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6B007FEF" w14:textId="77777777" w:rsidR="004B7D90" w:rsidRDefault="004B7D90">
            <w:pPr>
              <w:pStyle w:val="TAH"/>
            </w:pPr>
            <w:r>
              <w:t>Others (specify)</w:t>
            </w:r>
          </w:p>
        </w:tc>
      </w:tr>
      <w:tr w:rsidR="004B7D90" w14:paraId="66353B1F" w14:textId="77777777" w:rsidTr="00754719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58E0315D" w14:textId="77777777" w:rsidR="004B7D90" w:rsidRDefault="004B7D9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2BD2A10A" w14:textId="77777777" w:rsidR="004B7D90" w:rsidRDefault="004B7D90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A78D7D2" w14:textId="77777777" w:rsidR="004B7D90" w:rsidRDefault="004B7D9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18FC6F4E" w14:textId="77777777" w:rsidR="004B7D90" w:rsidRDefault="006F685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746B8E9" w14:textId="77777777" w:rsidR="004B7D90" w:rsidRDefault="004B7D9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5F30979D" w14:textId="77777777" w:rsidR="004B7D90" w:rsidRDefault="004B7D90">
            <w:pPr>
              <w:pStyle w:val="TAC"/>
            </w:pPr>
          </w:p>
        </w:tc>
      </w:tr>
      <w:tr w:rsidR="004B7D90" w14:paraId="0B2B758E" w14:textId="77777777" w:rsidTr="00754719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232A1358" w14:textId="77777777" w:rsidR="004B7D90" w:rsidRDefault="004B7D9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2034CCD8" w14:textId="77777777" w:rsidR="004B7D90" w:rsidRDefault="004B7D9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486" w:type="dxa"/>
          </w:tcPr>
          <w:p w14:paraId="24A344F3" w14:textId="77777777" w:rsidR="004B7D90" w:rsidRDefault="004B7D90">
            <w:pPr>
              <w:pStyle w:val="TAC"/>
            </w:pPr>
          </w:p>
        </w:tc>
        <w:tc>
          <w:tcPr>
            <w:tcW w:w="476" w:type="dxa"/>
          </w:tcPr>
          <w:p w14:paraId="2698E6E2" w14:textId="77777777" w:rsidR="004B7D90" w:rsidRDefault="004B7D90">
            <w:pPr>
              <w:pStyle w:val="TAC"/>
            </w:pPr>
          </w:p>
        </w:tc>
        <w:tc>
          <w:tcPr>
            <w:tcW w:w="476" w:type="dxa"/>
          </w:tcPr>
          <w:p w14:paraId="52DE4650" w14:textId="77777777" w:rsidR="004B7D90" w:rsidRDefault="004B7D90">
            <w:pPr>
              <w:pStyle w:val="TAC"/>
            </w:pPr>
          </w:p>
        </w:tc>
        <w:tc>
          <w:tcPr>
            <w:tcW w:w="1587" w:type="dxa"/>
          </w:tcPr>
          <w:p w14:paraId="343C5F94" w14:textId="77777777" w:rsidR="004B7D90" w:rsidRDefault="004B7D9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4B7D90" w14:paraId="4D206582" w14:textId="77777777" w:rsidTr="00754719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1D497253" w14:textId="77777777" w:rsidR="004B7D90" w:rsidRDefault="004B7D90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5B3944C" w14:textId="77777777" w:rsidR="004B7D90" w:rsidRDefault="004B7D90">
            <w:pPr>
              <w:pStyle w:val="TAC"/>
            </w:pPr>
          </w:p>
        </w:tc>
        <w:tc>
          <w:tcPr>
            <w:tcW w:w="486" w:type="dxa"/>
          </w:tcPr>
          <w:p w14:paraId="754CFFA6" w14:textId="77777777" w:rsidR="004B7D90" w:rsidRDefault="004B7D90">
            <w:pPr>
              <w:pStyle w:val="TAC"/>
            </w:pPr>
          </w:p>
        </w:tc>
        <w:tc>
          <w:tcPr>
            <w:tcW w:w="476" w:type="dxa"/>
          </w:tcPr>
          <w:p w14:paraId="25F86D8E" w14:textId="77777777" w:rsidR="004B7D90" w:rsidRDefault="004B7D90">
            <w:pPr>
              <w:pStyle w:val="TAC"/>
              <w:rPr>
                <w:lang w:eastAsia="ko-KR"/>
              </w:rPr>
            </w:pPr>
          </w:p>
        </w:tc>
        <w:tc>
          <w:tcPr>
            <w:tcW w:w="476" w:type="dxa"/>
          </w:tcPr>
          <w:p w14:paraId="468FA9F1" w14:textId="77777777" w:rsidR="004B7D90" w:rsidRDefault="004B7D90">
            <w:pPr>
              <w:pStyle w:val="TAC"/>
            </w:pPr>
          </w:p>
        </w:tc>
        <w:tc>
          <w:tcPr>
            <w:tcW w:w="1587" w:type="dxa"/>
          </w:tcPr>
          <w:p w14:paraId="107755B9" w14:textId="77777777" w:rsidR="004B7D90" w:rsidRDefault="004B7D90">
            <w:pPr>
              <w:pStyle w:val="TAC"/>
            </w:pPr>
          </w:p>
        </w:tc>
      </w:tr>
    </w:tbl>
    <w:p w14:paraId="6EE31B1E" w14:textId="77777777" w:rsidR="004B7D90" w:rsidRDefault="004B7D90">
      <w:pPr>
        <w:ind w:right="-99"/>
        <w:rPr>
          <w:b/>
        </w:rPr>
      </w:pPr>
    </w:p>
    <w:p w14:paraId="19944782" w14:textId="77777777" w:rsidR="004B7D90" w:rsidRDefault="004B7D90">
      <w:pPr>
        <w:pStyle w:val="Heading2"/>
      </w:pPr>
      <w:r>
        <w:t>2</w:t>
      </w:r>
      <w:r>
        <w:tab/>
        <w:t>Classification of the Work Item and linked work items</w:t>
      </w:r>
    </w:p>
    <w:p w14:paraId="68881892" w14:textId="77777777" w:rsidR="004B7D90" w:rsidRDefault="004B7D90">
      <w:pPr>
        <w:pStyle w:val="Heading3"/>
      </w:pPr>
      <w:r>
        <w:t>2.1</w:t>
      </w:r>
      <w:r>
        <w:tab/>
        <w:t>Primary classification</w:t>
      </w:r>
    </w:p>
    <w:p w14:paraId="48238AC8" w14:textId="77777777" w:rsidR="004B7D90" w:rsidRDefault="004B7D90">
      <w:pPr>
        <w:pStyle w:val="tah0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B7D90" w14:paraId="482932AD" w14:textId="77777777" w:rsidTr="00754719">
        <w:trPr>
          <w:cantSplit/>
          <w:jc w:val="center"/>
        </w:trPr>
        <w:tc>
          <w:tcPr>
            <w:tcW w:w="675" w:type="dxa"/>
          </w:tcPr>
          <w:p w14:paraId="168FEA28" w14:textId="77777777" w:rsidR="004B7D90" w:rsidRDefault="006F685F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16CFA8" w14:textId="77777777" w:rsidR="004B7D90" w:rsidRDefault="004B7D90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B7D90" w14:paraId="5E608190" w14:textId="77777777" w:rsidTr="00754719">
        <w:trPr>
          <w:cantSplit/>
          <w:jc w:val="center"/>
        </w:trPr>
        <w:tc>
          <w:tcPr>
            <w:tcW w:w="675" w:type="dxa"/>
          </w:tcPr>
          <w:p w14:paraId="6F89FE19" w14:textId="77777777" w:rsidR="004B7D90" w:rsidRDefault="004B7D9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BE5EA76" w14:textId="77777777" w:rsidR="004B7D90" w:rsidRDefault="004B7D9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B7D90" w14:paraId="573E2066" w14:textId="77777777" w:rsidTr="00754719">
        <w:trPr>
          <w:cantSplit/>
          <w:jc w:val="center"/>
        </w:trPr>
        <w:tc>
          <w:tcPr>
            <w:tcW w:w="675" w:type="dxa"/>
          </w:tcPr>
          <w:p w14:paraId="37576334" w14:textId="77777777" w:rsidR="004B7D90" w:rsidRDefault="004B7D9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E859F54" w14:textId="77777777" w:rsidR="004B7D90" w:rsidRDefault="004B7D9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B7D90" w14:paraId="78191113" w14:textId="77777777" w:rsidTr="00754719">
        <w:trPr>
          <w:cantSplit/>
          <w:jc w:val="center"/>
        </w:trPr>
        <w:tc>
          <w:tcPr>
            <w:tcW w:w="675" w:type="dxa"/>
          </w:tcPr>
          <w:p w14:paraId="056DBC74" w14:textId="77777777" w:rsidR="004B7D90" w:rsidRDefault="004B7D90">
            <w:pPr>
              <w:pStyle w:val="TAC"/>
              <w:rPr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14:paraId="5DE367FC" w14:textId="77777777" w:rsidR="004B7D90" w:rsidRDefault="004B7D90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4B100A2" w14:textId="77777777" w:rsidR="004B7D90" w:rsidRDefault="004B7D90">
      <w:pPr>
        <w:ind w:right="-99"/>
        <w:rPr>
          <w:b/>
        </w:rPr>
      </w:pPr>
    </w:p>
    <w:p w14:paraId="45723512" w14:textId="77777777" w:rsidR="004B7D90" w:rsidRDefault="004B7D90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B7D90" w14:paraId="227546FB" w14:textId="77777777" w:rsidTr="00754719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496AD4DF" w14:textId="77777777" w:rsidR="004B7D90" w:rsidRDefault="004B7D9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7D90" w14:paraId="319FF62A" w14:textId="77777777" w:rsidTr="0075471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830C81B" w14:textId="77777777" w:rsidR="004B7D90" w:rsidRDefault="004B7D9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795AC5" w14:textId="77777777" w:rsidR="004B7D90" w:rsidRDefault="004B7D9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9C22CB" w14:textId="77777777" w:rsidR="004B7D90" w:rsidRDefault="004B7D9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4EF7673" w14:textId="77777777" w:rsidR="004B7D90" w:rsidRDefault="004B7D9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85F" w14:paraId="1651691A" w14:textId="77777777" w:rsidTr="00754719">
        <w:trPr>
          <w:cantSplit/>
          <w:jc w:val="center"/>
        </w:trPr>
        <w:tc>
          <w:tcPr>
            <w:tcW w:w="1101" w:type="dxa"/>
          </w:tcPr>
          <w:p w14:paraId="60B381AC" w14:textId="77777777" w:rsidR="006F685F" w:rsidRPr="00506320" w:rsidRDefault="006F685F" w:rsidP="006F685F">
            <w:pPr>
              <w:pStyle w:val="TAL"/>
              <w:rPr>
                <w:rFonts w:cs="Arial"/>
                <w:szCs w:val="18"/>
              </w:rPr>
            </w:pPr>
            <w:r w:rsidRPr="00506320">
              <w:rPr>
                <w:rFonts w:cs="Arial"/>
                <w:szCs w:val="18"/>
                <w:lang w:val="fr-FR"/>
              </w:rPr>
              <w:t>MINT</w:t>
            </w:r>
          </w:p>
        </w:tc>
        <w:tc>
          <w:tcPr>
            <w:tcW w:w="1101" w:type="dxa"/>
          </w:tcPr>
          <w:p w14:paraId="61828A36" w14:textId="77777777" w:rsidR="006F685F" w:rsidRPr="00506320" w:rsidRDefault="006F685F" w:rsidP="006F685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506320">
              <w:rPr>
                <w:rFonts w:cs="Arial"/>
                <w:szCs w:val="18"/>
                <w:lang w:eastAsia="ko-KR"/>
              </w:rPr>
              <w:t>SA</w:t>
            </w:r>
            <w:r>
              <w:rPr>
                <w:rFonts w:cs="Arial"/>
                <w:szCs w:val="18"/>
                <w:lang w:eastAsia="ko-KR"/>
              </w:rPr>
              <w:t xml:space="preserve"> WG</w:t>
            </w:r>
            <w:r w:rsidRPr="00506320">
              <w:rPr>
                <w:rFonts w:cs="Arial"/>
                <w:szCs w:val="18"/>
                <w:lang w:eastAsia="ko-KR"/>
              </w:rPr>
              <w:t>1</w:t>
            </w:r>
          </w:p>
        </w:tc>
        <w:tc>
          <w:tcPr>
            <w:tcW w:w="1101" w:type="dxa"/>
          </w:tcPr>
          <w:p w14:paraId="67FD1494" w14:textId="77777777" w:rsidR="006F685F" w:rsidRPr="00506320" w:rsidRDefault="006F685F" w:rsidP="006F685F">
            <w:pPr>
              <w:pStyle w:val="TAL"/>
              <w:rPr>
                <w:rFonts w:cs="Arial"/>
                <w:szCs w:val="18"/>
              </w:rPr>
            </w:pPr>
            <w:r w:rsidRPr="00506320">
              <w:rPr>
                <w:rFonts w:cs="Arial"/>
                <w:szCs w:val="18"/>
                <w:lang w:val="fr-FR"/>
              </w:rPr>
              <w:t>850036</w:t>
            </w:r>
          </w:p>
        </w:tc>
        <w:tc>
          <w:tcPr>
            <w:tcW w:w="7011" w:type="dxa"/>
          </w:tcPr>
          <w:p w14:paraId="730B5F3C" w14:textId="77777777" w:rsidR="006F685F" w:rsidRPr="00506320" w:rsidRDefault="006F685F" w:rsidP="006F68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1 of </w:t>
            </w:r>
            <w:r w:rsidRPr="00506320">
              <w:rPr>
                <w:rFonts w:ascii="Arial" w:hAnsi="Arial" w:cs="Arial"/>
                <w:sz w:val="18"/>
                <w:szCs w:val="18"/>
              </w:rPr>
              <w:t>Support for Minimization of service Interruption</w:t>
            </w:r>
          </w:p>
        </w:tc>
      </w:tr>
    </w:tbl>
    <w:p w14:paraId="4C39B7ED" w14:textId="77777777" w:rsidR="004B7D90" w:rsidRDefault="004B7D90">
      <w:pPr>
        <w:ind w:right="-99"/>
        <w:rPr>
          <w:b/>
        </w:rPr>
      </w:pPr>
    </w:p>
    <w:p w14:paraId="5D51E2C0" w14:textId="77777777" w:rsidR="004B7D90" w:rsidRDefault="004B7D9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B7D90" w14:paraId="015940FE" w14:textId="77777777" w:rsidTr="00754719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2974CFEB" w14:textId="77777777" w:rsidR="004B7D90" w:rsidRDefault="004B7D90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B7D90" w14:paraId="3B1A5821" w14:textId="77777777" w:rsidTr="0075471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1F02D9" w14:textId="77777777" w:rsidR="004B7D90" w:rsidRDefault="004B7D9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BD2FFA" w14:textId="77777777" w:rsidR="004B7D90" w:rsidRDefault="004B7D90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CE65366" w14:textId="77777777" w:rsidR="004B7D90" w:rsidRDefault="004B7D90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B7D90" w14:paraId="07087DA3" w14:textId="77777777" w:rsidTr="00754719">
        <w:trPr>
          <w:cantSplit/>
          <w:jc w:val="center"/>
        </w:trPr>
        <w:tc>
          <w:tcPr>
            <w:tcW w:w="1101" w:type="dxa"/>
          </w:tcPr>
          <w:p w14:paraId="7CB3CF4A" w14:textId="77777777" w:rsidR="004B7D90" w:rsidRDefault="006F685F">
            <w:pPr>
              <w:pStyle w:val="TAL"/>
            </w:pPr>
            <w:r w:rsidRPr="00356CC5">
              <w:rPr>
                <w:lang w:val="fr-FR"/>
              </w:rPr>
              <w:t>900004</w:t>
            </w:r>
          </w:p>
        </w:tc>
        <w:tc>
          <w:tcPr>
            <w:tcW w:w="3326" w:type="dxa"/>
          </w:tcPr>
          <w:p w14:paraId="192439E7" w14:textId="77777777" w:rsidR="004B7D90" w:rsidRDefault="006F685F">
            <w:pPr>
              <w:pStyle w:val="TAL"/>
            </w:pPr>
            <w:r>
              <w:t xml:space="preserve">Study on the </w:t>
            </w:r>
            <w:r w:rsidRPr="00506320">
              <w:t>CT aspects of Support for Minim</w:t>
            </w:r>
            <w:r>
              <w:t>ization of service Interruption</w:t>
            </w:r>
          </w:p>
        </w:tc>
        <w:tc>
          <w:tcPr>
            <w:tcW w:w="5887" w:type="dxa"/>
          </w:tcPr>
          <w:p w14:paraId="1DCE1BAD" w14:textId="77777777" w:rsidR="004B7D90" w:rsidRDefault="004B7D90" w:rsidP="006F685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Rel-17 Stage 2 study on </w:t>
            </w:r>
            <w:r w:rsidR="006F685F">
              <w:rPr>
                <w:lang w:eastAsia="ko-KR"/>
              </w:rPr>
              <w:t>MINT (CT1)</w:t>
            </w:r>
          </w:p>
        </w:tc>
      </w:tr>
    </w:tbl>
    <w:p w14:paraId="6BC89C1F" w14:textId="77777777" w:rsidR="004B7D90" w:rsidRDefault="004B7D90"/>
    <w:p w14:paraId="0A1A3D29" w14:textId="77777777" w:rsidR="004B7D90" w:rsidRDefault="004B7D90">
      <w:pPr>
        <w:pStyle w:val="Heading2"/>
      </w:pPr>
      <w:r>
        <w:lastRenderedPageBreak/>
        <w:t>3</w:t>
      </w:r>
      <w:r>
        <w:tab/>
        <w:t>Justification</w:t>
      </w:r>
    </w:p>
    <w:p w14:paraId="04B3B4DB" w14:textId="0CA43000" w:rsidR="006F685F" w:rsidRDefault="0082320E" w:rsidP="00985BC0">
      <w:r>
        <w:rPr>
          <w:rFonts w:hint="eastAsia"/>
          <w:lang w:eastAsia="ko-KR"/>
        </w:rPr>
        <w:t xml:space="preserve">As determined </w:t>
      </w: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TSG </w:t>
      </w:r>
      <w:r>
        <w:rPr>
          <w:lang w:eastAsia="ko-KR"/>
        </w:rPr>
        <w:t>#89e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TSG SA </w:t>
      </w:r>
      <w:r w:rsidR="000B75B9">
        <w:rPr>
          <w:lang w:eastAsia="ko-KR"/>
        </w:rPr>
        <w:t>t</w:t>
      </w:r>
      <w:r>
        <w:rPr>
          <w:lang w:eastAsia="ko-KR"/>
        </w:rPr>
        <w:t xml:space="preserve">asked CT1 </w:t>
      </w:r>
      <w:r w:rsidR="000B75B9">
        <w:rPr>
          <w:lang w:eastAsia="ko-KR"/>
        </w:rPr>
        <w:t>to perform</w:t>
      </w:r>
      <w:r>
        <w:rPr>
          <w:lang w:eastAsia="ko-KR"/>
        </w:rPr>
        <w:t xml:space="preserve"> study on the </w:t>
      </w:r>
      <w:r w:rsidR="000B75B9">
        <w:rPr>
          <w:lang w:eastAsia="ko-KR"/>
        </w:rPr>
        <w:t>developing the feature</w:t>
      </w:r>
      <w:r>
        <w:rPr>
          <w:lang w:eastAsia="ko-KR"/>
        </w:rPr>
        <w:t xml:space="preserve"> of MINT work and </w:t>
      </w:r>
      <w:r>
        <w:t xml:space="preserve">CT1 </w:t>
      </w:r>
      <w:r w:rsidR="000B75B9">
        <w:t xml:space="preserve">is in the process of finalising </w:t>
      </w:r>
      <w:r>
        <w:t>their study in TR 24.811.</w:t>
      </w:r>
    </w:p>
    <w:p w14:paraId="7D2DF086" w14:textId="61C9733B" w:rsidR="004B7D90" w:rsidRDefault="0082320E">
      <w:r>
        <w:t xml:space="preserve">Considering the requirements for MINT and </w:t>
      </w:r>
      <w:r w:rsidR="009C0D04">
        <w:t xml:space="preserve">CT1 is close to </w:t>
      </w:r>
      <w:r w:rsidR="001874BB">
        <w:rPr>
          <w:lang w:eastAsia="ko-KR"/>
        </w:rPr>
        <w:t xml:space="preserve">the </w:t>
      </w:r>
      <w:r>
        <w:t xml:space="preserve">final conclusion of FS_MINT, update </w:t>
      </w:r>
      <w:r w:rsidR="009C0D04">
        <w:t xml:space="preserve">of </w:t>
      </w:r>
      <w:r>
        <w:t>stage 2 aspects of SA2</w:t>
      </w:r>
      <w:r w:rsidR="006F1A07">
        <w:t xml:space="preserve"> </w:t>
      </w:r>
      <w:r w:rsidR="009C0D04">
        <w:t xml:space="preserve">is needed </w:t>
      </w:r>
      <w:r w:rsidR="006F1A07">
        <w:t xml:space="preserve">to </w:t>
      </w:r>
      <w:r w:rsidR="00F5660B">
        <w:t>complete</w:t>
      </w:r>
      <w:r w:rsidR="006F1A07">
        <w:t xml:space="preserve"> normative stage</w:t>
      </w:r>
      <w:r w:rsidR="00F5660B">
        <w:t xml:space="preserve"> </w:t>
      </w:r>
      <w:r w:rsidR="006F1A07">
        <w:t xml:space="preserve">2 </w:t>
      </w:r>
      <w:r w:rsidR="00F5660B">
        <w:t xml:space="preserve">based on </w:t>
      </w:r>
      <w:r w:rsidR="006F1A07">
        <w:t>work in CT1</w:t>
      </w:r>
      <w:r>
        <w:t>.</w:t>
      </w:r>
    </w:p>
    <w:p w14:paraId="66714302" w14:textId="77777777" w:rsidR="0082320E" w:rsidRDefault="0082320E">
      <w:pPr>
        <w:rPr>
          <w:i/>
        </w:rPr>
      </w:pPr>
    </w:p>
    <w:p w14:paraId="22248729" w14:textId="77777777" w:rsidR="004B7D90" w:rsidRDefault="004B7D90">
      <w:pPr>
        <w:pStyle w:val="Heading2"/>
      </w:pPr>
      <w:r>
        <w:t>4</w:t>
      </w:r>
      <w:r>
        <w:tab/>
        <w:t>Objective</w:t>
      </w:r>
    </w:p>
    <w:p w14:paraId="3C9322BA" w14:textId="4EED1DC8" w:rsidR="0082320E" w:rsidRDefault="004B7D90" w:rsidP="002424EC">
      <w:r>
        <w:t xml:space="preserve">The objective of this </w:t>
      </w:r>
      <w:r w:rsidR="0082320E">
        <w:t>work</w:t>
      </w:r>
      <w:r w:rsidR="00E431F1">
        <w:t xml:space="preserve"> is to specify </w:t>
      </w:r>
      <w:r w:rsidR="006F1A07">
        <w:t xml:space="preserve">the stage 2 normative work </w:t>
      </w:r>
      <w:r w:rsidR="00187088">
        <w:t xml:space="preserve">of </w:t>
      </w:r>
      <w:r w:rsidR="006F1A07">
        <w:t xml:space="preserve">MINT </w:t>
      </w:r>
      <w:r w:rsidR="00A855C4">
        <w:t>based on</w:t>
      </w:r>
      <w:r w:rsidR="006F1A07">
        <w:t xml:space="preserve"> CT1</w:t>
      </w:r>
      <w:r w:rsidR="00187088">
        <w:t xml:space="preserve"> </w:t>
      </w:r>
      <w:r w:rsidR="00A855C4">
        <w:t>work</w:t>
      </w:r>
      <w:r w:rsidR="0061010E">
        <w:t xml:space="preserve"> </w:t>
      </w:r>
      <w:r w:rsidR="00D113D9">
        <w:rPr>
          <w:lang w:eastAsia="ko-KR"/>
        </w:rPr>
        <w:t>for</w:t>
      </w:r>
      <w:r w:rsidR="00532BA5">
        <w:rPr>
          <w:lang w:eastAsia="ko-KR"/>
        </w:rPr>
        <w:t xml:space="preserve"> the specification</w:t>
      </w:r>
      <w:r w:rsidR="00E24AEA">
        <w:rPr>
          <w:rFonts w:hint="eastAsia"/>
          <w:lang w:eastAsia="ko-KR"/>
        </w:rPr>
        <w:t>s</w:t>
      </w:r>
      <w:r w:rsidR="00532BA5">
        <w:rPr>
          <w:lang w:eastAsia="ko-KR"/>
        </w:rPr>
        <w:t xml:space="preserve"> under SA2 control</w:t>
      </w:r>
    </w:p>
    <w:p w14:paraId="73A81175" w14:textId="7DF06E7F" w:rsidR="006639EB" w:rsidRPr="008E56C6" w:rsidRDefault="00843F07" w:rsidP="002424EC">
      <w:r w:rsidRPr="008E56C6">
        <w:t>Based on the conclusion of TR 24.811, t</w:t>
      </w:r>
      <w:r w:rsidR="006639EB" w:rsidRPr="008E56C6">
        <w:t xml:space="preserve">he following issues have </w:t>
      </w:r>
      <w:r w:rsidR="00486421" w:rsidRPr="008E56C6">
        <w:t>to be addressed</w:t>
      </w:r>
      <w:r w:rsidR="001C4CD1" w:rsidRPr="008E56C6">
        <w:t xml:space="preserve"> regarding SA2 work</w:t>
      </w:r>
      <w:r w:rsidR="006639EB" w:rsidRPr="008E56C6">
        <w:t>:</w:t>
      </w:r>
    </w:p>
    <w:p w14:paraId="10508E29" w14:textId="5B3B8463" w:rsidR="002424EC" w:rsidRPr="008E56C6" w:rsidRDefault="00E431F1" w:rsidP="00FF1946">
      <w:pPr>
        <w:pStyle w:val="B1"/>
        <w:ind w:right="-99"/>
        <w:rPr>
          <w:rFonts w:eastAsia="SimSun"/>
          <w:lang w:eastAsia="zh-CN"/>
        </w:rPr>
      </w:pPr>
      <w:r w:rsidRPr="008E56C6">
        <w:rPr>
          <w:rFonts w:eastAsia="SimSun"/>
          <w:lang w:eastAsia="zh-CN"/>
        </w:rPr>
        <w:t xml:space="preserve">- </w:t>
      </w:r>
      <w:r w:rsidR="002424EC" w:rsidRPr="008E56C6">
        <w:rPr>
          <w:rFonts w:eastAsia="SimSun"/>
          <w:lang w:eastAsia="zh-CN"/>
        </w:rPr>
        <w:tab/>
      </w:r>
      <w:r w:rsidRPr="008E56C6">
        <w:rPr>
          <w:rFonts w:eastAsia="SimSun"/>
          <w:lang w:eastAsia="zh-CN"/>
        </w:rPr>
        <w:t>Notification of Disaster Condition to the UE</w:t>
      </w:r>
      <w:r w:rsidR="002424EC" w:rsidRPr="008E56C6">
        <w:rPr>
          <w:rFonts w:eastAsia="SimSun"/>
          <w:lang w:eastAsia="zh-CN"/>
        </w:rPr>
        <w:t xml:space="preserve"> </w:t>
      </w:r>
    </w:p>
    <w:p w14:paraId="7D6A7F60" w14:textId="1552BB69" w:rsidR="002424EC" w:rsidRPr="008E56C6" w:rsidRDefault="002424EC" w:rsidP="00E431F1">
      <w:pPr>
        <w:pStyle w:val="B1"/>
        <w:ind w:right="-99"/>
        <w:rPr>
          <w:rFonts w:eastAsia="SimSun"/>
          <w:lang w:eastAsia="zh-CN"/>
        </w:rPr>
      </w:pPr>
      <w:r w:rsidRPr="008E56C6">
        <w:rPr>
          <w:rFonts w:eastAsia="SimSun"/>
          <w:lang w:eastAsia="zh-CN"/>
        </w:rPr>
        <w:t>-</w:t>
      </w:r>
      <w:r w:rsidRPr="008E56C6">
        <w:rPr>
          <w:rFonts w:eastAsia="SimSun"/>
          <w:lang w:eastAsia="zh-CN"/>
        </w:rPr>
        <w:tab/>
        <w:t>Indication of accessibility from other PLMNs without Disaster Condition to the UE</w:t>
      </w:r>
      <w:r w:rsidR="000C69C6" w:rsidRPr="008E56C6">
        <w:rPr>
          <w:rFonts w:eastAsia="SimSun"/>
          <w:lang w:eastAsia="zh-CN"/>
        </w:rPr>
        <w:t xml:space="preserve"> </w:t>
      </w:r>
    </w:p>
    <w:p w14:paraId="5E323DB8" w14:textId="05013640" w:rsidR="002424EC" w:rsidRPr="008E56C6" w:rsidRDefault="002424EC" w:rsidP="00FF1946">
      <w:pPr>
        <w:pStyle w:val="B1"/>
        <w:ind w:right="-99"/>
        <w:rPr>
          <w:rFonts w:eastAsia="SimSun"/>
          <w:lang w:eastAsia="zh-CN"/>
        </w:rPr>
      </w:pPr>
      <w:r w:rsidRPr="008E56C6">
        <w:rPr>
          <w:rFonts w:eastAsia="SimSun"/>
          <w:lang w:eastAsia="zh-CN"/>
        </w:rPr>
        <w:t>-</w:t>
      </w:r>
      <w:r w:rsidRPr="008E56C6">
        <w:rPr>
          <w:rFonts w:eastAsia="SimSun"/>
          <w:lang w:eastAsia="zh-CN"/>
        </w:rPr>
        <w:tab/>
        <w:t>Registration to the roaming PLMN without Disaster Condition in case of Disaster Condition</w:t>
      </w:r>
      <w:r w:rsidR="000C69C6" w:rsidRPr="008E56C6">
        <w:rPr>
          <w:rFonts w:eastAsia="SimSun"/>
          <w:lang w:eastAsia="zh-CN"/>
        </w:rPr>
        <w:t xml:space="preserve"> </w:t>
      </w:r>
    </w:p>
    <w:p w14:paraId="4876996E" w14:textId="1A8AD805" w:rsidR="002424EC" w:rsidRPr="008E56C6" w:rsidRDefault="002424EC" w:rsidP="00E431F1">
      <w:pPr>
        <w:pStyle w:val="B1"/>
        <w:ind w:right="-99"/>
      </w:pPr>
      <w:r w:rsidRPr="008E56C6">
        <w:rPr>
          <w:rFonts w:hint="eastAsia"/>
          <w:lang w:eastAsia="ko-KR"/>
        </w:rPr>
        <w:t>-</w:t>
      </w:r>
      <w:r w:rsidRPr="008E56C6">
        <w:rPr>
          <w:rFonts w:hint="eastAsia"/>
          <w:lang w:eastAsia="ko-KR"/>
        </w:rPr>
        <w:tab/>
      </w:r>
      <w:r w:rsidRPr="008E56C6">
        <w:t>Notification that Disaster Condition is no longer applicable to the UEs</w:t>
      </w:r>
      <w:r w:rsidR="000C69C6" w:rsidRPr="008E56C6">
        <w:t xml:space="preserve"> </w:t>
      </w:r>
    </w:p>
    <w:p w14:paraId="08E8E5C9" w14:textId="5B8DF615" w:rsidR="000C69C6" w:rsidRPr="008E56C6" w:rsidRDefault="000C69C6" w:rsidP="00E431F1">
      <w:pPr>
        <w:pStyle w:val="B1"/>
        <w:ind w:right="-99"/>
        <w:rPr>
          <w:lang w:eastAsia="ko-KR"/>
        </w:rPr>
      </w:pPr>
      <w:r w:rsidRPr="008E56C6">
        <w:rPr>
          <w:lang w:eastAsia="ko-KR"/>
        </w:rPr>
        <w:t>-</w:t>
      </w:r>
      <w:r w:rsidRPr="008E56C6">
        <w:rPr>
          <w:lang w:eastAsia="ko-KR"/>
        </w:rPr>
        <w:tab/>
        <w:t xml:space="preserve">Prevention of signalling overload in PLMNs without Disaster Condition </w:t>
      </w:r>
    </w:p>
    <w:p w14:paraId="1D938A29" w14:textId="2CCB5904" w:rsidR="000C69C6" w:rsidRPr="008E56C6" w:rsidRDefault="000C69C6" w:rsidP="00FF1946">
      <w:pPr>
        <w:pStyle w:val="B1"/>
        <w:ind w:right="-99"/>
        <w:rPr>
          <w:rFonts w:eastAsia="SimSun"/>
          <w:lang w:eastAsia="zh-CN"/>
        </w:rPr>
      </w:pPr>
      <w:r w:rsidRPr="008E56C6">
        <w:rPr>
          <w:rFonts w:hint="eastAsia"/>
          <w:lang w:eastAsia="ko-KR"/>
        </w:rPr>
        <w:t>-</w:t>
      </w:r>
      <w:r w:rsidRPr="008E56C6">
        <w:rPr>
          <w:rFonts w:hint="eastAsia"/>
          <w:lang w:eastAsia="ko-KR"/>
        </w:rPr>
        <w:tab/>
      </w:r>
      <w:r w:rsidRPr="008E56C6">
        <w:rPr>
          <w:lang w:eastAsia="ko-KR"/>
        </w:rPr>
        <w:t>Prevention of signalling overload by returning UEs in PLMN previously with Disaster Condition</w:t>
      </w:r>
    </w:p>
    <w:p w14:paraId="4027FC05" w14:textId="77777777" w:rsidR="00843F07" w:rsidRPr="008E56C6" w:rsidRDefault="00EF597F" w:rsidP="00E431F1">
      <w:pPr>
        <w:pStyle w:val="B1"/>
        <w:ind w:right="-99"/>
        <w:rPr>
          <w:lang w:eastAsia="ko-KR"/>
        </w:rPr>
      </w:pPr>
      <w:r w:rsidRPr="008E56C6">
        <w:rPr>
          <w:lang w:eastAsia="ko-KR"/>
        </w:rPr>
        <w:t>Impacts on potentially additional specifications under SA2 will be determined during the work.</w:t>
      </w:r>
    </w:p>
    <w:p w14:paraId="58FC1D56" w14:textId="70DC58B0" w:rsidR="00C26CA4" w:rsidRPr="00DF6AFA" w:rsidRDefault="00C26CA4" w:rsidP="00DF6AFA">
      <w:pPr>
        <w:pStyle w:val="B1"/>
        <w:ind w:right="-99"/>
        <w:rPr>
          <w:lang w:eastAsia="ko-KR"/>
        </w:rPr>
      </w:pPr>
      <w:r w:rsidRPr="00DF6AFA">
        <w:rPr>
          <w:lang w:eastAsia="ko-KR"/>
        </w:rPr>
        <w:t xml:space="preserve">PLMN selection </w:t>
      </w:r>
      <w:r w:rsidR="00C10181" w:rsidRPr="00DF6AFA">
        <w:rPr>
          <w:lang w:eastAsia="ko-KR"/>
        </w:rPr>
        <w:t xml:space="preserve">and access control </w:t>
      </w:r>
      <w:r w:rsidRPr="00DF6AFA">
        <w:rPr>
          <w:lang w:eastAsia="ko-KR"/>
        </w:rPr>
        <w:t xml:space="preserve">aspects </w:t>
      </w:r>
      <w:r w:rsidR="005E38FB" w:rsidRPr="00DF6AFA">
        <w:rPr>
          <w:lang w:eastAsia="ko-KR"/>
        </w:rPr>
        <w:t>are under CT1 specification responsibility.</w:t>
      </w:r>
    </w:p>
    <w:p w14:paraId="5AFE5E0F" w14:textId="77777777" w:rsidR="00C26CA4" w:rsidRPr="00C26CA4" w:rsidRDefault="00C26CA4" w:rsidP="00E431F1">
      <w:pPr>
        <w:pStyle w:val="B1"/>
        <w:ind w:right="-99"/>
        <w:rPr>
          <w:lang w:eastAsia="ko-KR"/>
        </w:rPr>
      </w:pPr>
    </w:p>
    <w:p w14:paraId="6B6B3BEA" w14:textId="77777777" w:rsidR="004B7D90" w:rsidRDefault="004B7D9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7D90" w14:paraId="229842F9" w14:textId="77777777" w:rsidTr="007547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E67161" w14:textId="77777777" w:rsidR="004B7D90" w:rsidRDefault="004B7D9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B7D90" w14:paraId="762AE756" w14:textId="77777777" w:rsidTr="0075471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64E0ECB" w14:textId="77777777" w:rsidR="004B7D90" w:rsidRDefault="004B7D9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B9A4E66" w14:textId="77777777" w:rsidR="004B7D90" w:rsidRDefault="004B7D90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9BE71ED" w14:textId="77777777" w:rsidR="004B7D90" w:rsidRDefault="004B7D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A2566E5" w14:textId="77777777" w:rsidR="004B7D90" w:rsidRDefault="004B7D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7E911D8" w14:textId="77777777" w:rsidR="004B7D90" w:rsidRDefault="004B7D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5E5D38" w14:textId="77777777" w:rsidR="004B7D90" w:rsidRDefault="004B7D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4B7D90" w14:paraId="1C8F73ED" w14:textId="77777777" w:rsidTr="00754719">
        <w:trPr>
          <w:cantSplit/>
          <w:jc w:val="center"/>
        </w:trPr>
        <w:tc>
          <w:tcPr>
            <w:tcW w:w="1617" w:type="dxa"/>
          </w:tcPr>
          <w:p w14:paraId="66F9BEB5" w14:textId="77777777" w:rsidR="004B7D90" w:rsidRDefault="004B7D90">
            <w:pPr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6161852" w14:textId="77777777" w:rsidR="004B7D90" w:rsidRDefault="004B7D90">
            <w:pPr>
              <w:spacing w:after="0"/>
            </w:pPr>
          </w:p>
        </w:tc>
        <w:tc>
          <w:tcPr>
            <w:tcW w:w="2409" w:type="dxa"/>
          </w:tcPr>
          <w:p w14:paraId="68AFD136" w14:textId="77777777" w:rsidR="004B7D90" w:rsidRDefault="004B7D90">
            <w:pPr>
              <w:spacing w:after="0"/>
            </w:pPr>
          </w:p>
        </w:tc>
        <w:tc>
          <w:tcPr>
            <w:tcW w:w="993" w:type="dxa"/>
          </w:tcPr>
          <w:p w14:paraId="3BF9F323" w14:textId="77777777" w:rsidR="004B7D90" w:rsidRDefault="004B7D90">
            <w:pPr>
              <w:spacing w:after="0"/>
            </w:pPr>
          </w:p>
        </w:tc>
        <w:tc>
          <w:tcPr>
            <w:tcW w:w="1074" w:type="dxa"/>
          </w:tcPr>
          <w:p w14:paraId="7EF15C7A" w14:textId="77777777" w:rsidR="004B7D90" w:rsidRDefault="004B7D90">
            <w:pPr>
              <w:spacing w:after="0"/>
            </w:pPr>
          </w:p>
        </w:tc>
        <w:tc>
          <w:tcPr>
            <w:tcW w:w="2186" w:type="dxa"/>
          </w:tcPr>
          <w:p w14:paraId="0C75C190" w14:textId="77777777" w:rsidR="004B7D90" w:rsidRDefault="004B7D90">
            <w:pPr>
              <w:spacing w:after="0"/>
            </w:pPr>
          </w:p>
        </w:tc>
      </w:tr>
    </w:tbl>
    <w:p w14:paraId="465F10EE" w14:textId="77777777" w:rsidR="004B7D90" w:rsidRDefault="004B7D90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B7D90" w14:paraId="106D4C82" w14:textId="77777777" w:rsidTr="0075471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195F64" w14:textId="77777777" w:rsidR="004B7D90" w:rsidRDefault="004B7D9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B7D90" w14:paraId="1ACAEAC7" w14:textId="77777777" w:rsidTr="007547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1CCE26" w14:textId="77777777" w:rsidR="004B7D90" w:rsidRDefault="004B7D9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1D671E" w14:textId="77777777" w:rsidR="004B7D90" w:rsidRDefault="004B7D9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99F2C" w14:textId="77777777" w:rsidR="004B7D90" w:rsidRDefault="004B7D9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2C3A71" w14:textId="77777777" w:rsidR="004B7D90" w:rsidRDefault="004B7D9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B7D90" w14:paraId="401DAC92" w14:textId="77777777" w:rsidTr="007547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328" w14:textId="77777777" w:rsidR="004B7D90" w:rsidRPr="0082320E" w:rsidRDefault="0082320E">
            <w:pPr>
              <w:spacing w:after="0"/>
              <w:rPr>
                <w:lang w:eastAsia="ko-KR"/>
              </w:rPr>
            </w:pPr>
            <w:r w:rsidRPr="0082320E">
              <w:rPr>
                <w:rFonts w:hint="eastAsia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4E95" w14:textId="77777777" w:rsidR="004B7D90" w:rsidRPr="0082320E" w:rsidRDefault="0082320E" w:rsidP="001874BB">
            <w:pPr>
              <w:spacing w:after="0"/>
              <w:rPr>
                <w:lang w:eastAsia="ko-KR"/>
              </w:rPr>
            </w:pPr>
            <w:r w:rsidRPr="0082320E">
              <w:rPr>
                <w:rFonts w:hint="eastAsia"/>
                <w:lang w:eastAsia="ko-KR"/>
              </w:rPr>
              <w:t xml:space="preserve">Adding the </w:t>
            </w:r>
            <w:r w:rsidR="001874BB">
              <w:rPr>
                <w:lang w:eastAsia="ko-KR"/>
              </w:rPr>
              <w:t>functionality</w:t>
            </w:r>
            <w:r w:rsidRPr="0082320E">
              <w:rPr>
                <w:rFonts w:hint="eastAsia"/>
                <w:lang w:eastAsia="ko-KR"/>
              </w:rPr>
              <w:t xml:space="preserve"> </w:t>
            </w:r>
            <w:r w:rsidRPr="0082320E">
              <w:rPr>
                <w:lang w:eastAsia="ko-KR"/>
              </w:rPr>
              <w:t>on MINT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7715" w14:textId="50435BD0" w:rsidR="0082320E" w:rsidRDefault="0082320E">
            <w:pPr>
              <w:spacing w:after="0"/>
              <w:rPr>
                <w:lang w:eastAsia="ko-KR"/>
              </w:rPr>
            </w:pPr>
            <w:r w:rsidRPr="0082320E">
              <w:rPr>
                <w:rFonts w:hint="eastAsia"/>
                <w:lang w:eastAsia="ko-KR"/>
              </w:rPr>
              <w:t>SA#</w:t>
            </w:r>
            <w:r w:rsidR="00F14CC3">
              <w:rPr>
                <w:lang w:eastAsia="ko-KR"/>
              </w:rPr>
              <w:t>94</w:t>
            </w:r>
            <w:r w:rsidR="00F14CC3" w:rsidRPr="0082320E">
              <w:rPr>
                <w:rFonts w:hint="eastAsia"/>
                <w:lang w:eastAsia="ko-KR"/>
              </w:rPr>
              <w:t xml:space="preserve"> </w:t>
            </w:r>
          </w:p>
          <w:p w14:paraId="4D072902" w14:textId="4326086A" w:rsidR="004B7D90" w:rsidRPr="0082320E" w:rsidRDefault="0082320E" w:rsidP="00F14CC3">
            <w:pPr>
              <w:spacing w:after="0"/>
              <w:rPr>
                <w:lang w:eastAsia="ko-KR"/>
              </w:rPr>
            </w:pPr>
            <w:r w:rsidRPr="0082320E">
              <w:rPr>
                <w:rFonts w:hint="eastAsia"/>
                <w:lang w:eastAsia="ko-KR"/>
              </w:rPr>
              <w:t>(</w:t>
            </w:r>
            <w:r w:rsidR="00F14CC3">
              <w:rPr>
                <w:lang w:eastAsia="ko-KR"/>
              </w:rPr>
              <w:t>Dec</w:t>
            </w:r>
            <w:r w:rsidRPr="0082320E">
              <w:rPr>
                <w:rFonts w:hint="eastAsia"/>
                <w:lang w:eastAsia="ko-KR"/>
              </w:rPr>
              <w:t>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1D66" w14:textId="77777777" w:rsidR="004B7D90" w:rsidRDefault="004B7D90">
            <w:pPr>
              <w:spacing w:after="0"/>
              <w:rPr>
                <w:i/>
              </w:rPr>
            </w:pPr>
          </w:p>
        </w:tc>
      </w:tr>
      <w:tr w:rsidR="0082320E" w14:paraId="2816A300" w14:textId="77777777" w:rsidTr="0075471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0B3" w14:textId="77777777" w:rsidR="0082320E" w:rsidRPr="0082320E" w:rsidRDefault="0082320E">
            <w:pPr>
              <w:spacing w:after="0"/>
              <w:rPr>
                <w:lang w:eastAsia="ko-KR"/>
              </w:rPr>
            </w:pPr>
            <w:r w:rsidRPr="0082320E">
              <w:rPr>
                <w:rFonts w:hint="eastAsia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4DB1" w14:textId="77777777" w:rsidR="0082320E" w:rsidRPr="0082320E" w:rsidRDefault="0082320E">
            <w:pPr>
              <w:spacing w:after="0"/>
              <w:rPr>
                <w:lang w:eastAsia="ko-KR"/>
              </w:rPr>
            </w:pPr>
            <w:r w:rsidRPr="0082320E">
              <w:rPr>
                <w:lang w:eastAsia="ko-KR"/>
              </w:rPr>
              <w:t>Updating</w:t>
            </w:r>
            <w:r w:rsidRPr="0082320E">
              <w:rPr>
                <w:rFonts w:hint="eastAsia"/>
                <w:lang w:eastAsia="ko-KR"/>
              </w:rPr>
              <w:t xml:space="preserve"> the corresponding procedure</w:t>
            </w:r>
            <w:r w:rsidRPr="0082320E">
              <w:rPr>
                <w:lang w:eastAsia="ko-KR"/>
              </w:rPr>
              <w:t>s</w:t>
            </w:r>
            <w:r w:rsidRPr="0082320E">
              <w:rPr>
                <w:rFonts w:hint="eastAsia"/>
                <w:lang w:eastAsia="ko-KR"/>
              </w:rPr>
              <w:t xml:space="preserve"> on MNT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0E6" w14:textId="251D99C9" w:rsidR="0082320E" w:rsidRDefault="0082320E">
            <w:pPr>
              <w:spacing w:after="0"/>
              <w:rPr>
                <w:lang w:eastAsia="ko-KR"/>
              </w:rPr>
            </w:pPr>
            <w:r w:rsidRPr="0082320E">
              <w:rPr>
                <w:rFonts w:hint="eastAsia"/>
                <w:lang w:eastAsia="ko-KR"/>
              </w:rPr>
              <w:t>SA#</w:t>
            </w:r>
            <w:r w:rsidR="00F14CC3">
              <w:rPr>
                <w:lang w:eastAsia="ko-KR"/>
              </w:rPr>
              <w:t>94</w:t>
            </w:r>
            <w:r w:rsidRPr="0082320E">
              <w:rPr>
                <w:rFonts w:hint="eastAsia"/>
                <w:lang w:eastAsia="ko-KR"/>
              </w:rPr>
              <w:t xml:space="preserve"> </w:t>
            </w:r>
          </w:p>
          <w:p w14:paraId="0B7E59FB" w14:textId="7BA16E3C" w:rsidR="0082320E" w:rsidRPr="0082320E" w:rsidRDefault="0082320E" w:rsidP="00F14CC3">
            <w:pPr>
              <w:spacing w:after="0"/>
            </w:pPr>
            <w:r w:rsidRPr="0082320E">
              <w:rPr>
                <w:rFonts w:hint="eastAsia"/>
                <w:lang w:eastAsia="ko-KR"/>
              </w:rPr>
              <w:t>(</w:t>
            </w:r>
            <w:r w:rsidR="00F14CC3">
              <w:rPr>
                <w:lang w:eastAsia="ko-KR"/>
              </w:rPr>
              <w:t>Dec</w:t>
            </w:r>
            <w:r w:rsidRPr="0082320E">
              <w:rPr>
                <w:rFonts w:hint="eastAsia"/>
                <w:lang w:eastAsia="ko-KR"/>
              </w:rPr>
              <w:t>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9E2C" w14:textId="77777777" w:rsidR="0082320E" w:rsidRDefault="0082320E">
            <w:pPr>
              <w:spacing w:after="0"/>
              <w:rPr>
                <w:i/>
              </w:rPr>
            </w:pPr>
          </w:p>
        </w:tc>
      </w:tr>
    </w:tbl>
    <w:p w14:paraId="07780681" w14:textId="77777777" w:rsidR="004B7D90" w:rsidRDefault="004B7D90"/>
    <w:p w14:paraId="229E2BA0" w14:textId="77777777" w:rsidR="004B7D90" w:rsidRDefault="004B7D90">
      <w:pPr>
        <w:pStyle w:val="Heading2"/>
        <w:spacing w:before="0"/>
      </w:pPr>
      <w:r>
        <w:t>6</w:t>
      </w:r>
      <w:r>
        <w:tab/>
        <w:t>Work item Rapporteur(s)</w:t>
      </w:r>
    </w:p>
    <w:p w14:paraId="28FC6BC6" w14:textId="77777777" w:rsidR="004B7D90" w:rsidRDefault="004D2584">
      <w:pPr>
        <w:ind w:right="-99"/>
      </w:pPr>
      <w:r>
        <w:t>Hyunsook Kim</w:t>
      </w:r>
      <w:r w:rsidR="004B7D90">
        <w:t xml:space="preserve">, LG Electronics, </w:t>
      </w:r>
      <w:hyperlink r:id="rId11" w:history="1">
        <w:r w:rsidR="00CB5001" w:rsidRPr="00122B88">
          <w:rPr>
            <w:rStyle w:val="Hyperlink"/>
          </w:rPr>
          <w:t>hyuns.kim@lge.com</w:t>
        </w:r>
      </w:hyperlink>
    </w:p>
    <w:p w14:paraId="76BF4BD1" w14:textId="77777777" w:rsidR="004B7D90" w:rsidRDefault="004B7D90">
      <w:pPr>
        <w:pStyle w:val="Heading2"/>
        <w:spacing w:before="0"/>
      </w:pPr>
      <w:r>
        <w:t>7</w:t>
      </w:r>
      <w:r>
        <w:tab/>
        <w:t>Work item leadership</w:t>
      </w:r>
    </w:p>
    <w:p w14:paraId="23CC764E" w14:textId="77777777" w:rsidR="004B7D90" w:rsidRDefault="004B7D90">
      <w:pPr>
        <w:ind w:right="-99"/>
      </w:pPr>
      <w:r>
        <w:t>SA2</w:t>
      </w:r>
    </w:p>
    <w:p w14:paraId="75E35F08" w14:textId="77777777" w:rsidR="004B7D90" w:rsidRDefault="004B7D90">
      <w:pPr>
        <w:pStyle w:val="Heading2"/>
        <w:spacing w:before="0"/>
      </w:pPr>
      <w:r>
        <w:t>8</w:t>
      </w:r>
      <w:r>
        <w:tab/>
        <w:t>Aspects that involve other WGs</w:t>
      </w:r>
    </w:p>
    <w:p w14:paraId="2EC1A7CC" w14:textId="77777777" w:rsidR="00997409" w:rsidRDefault="00997409">
      <w:r>
        <w:t>The following aspects may arise related to this WID:</w:t>
      </w:r>
    </w:p>
    <w:p w14:paraId="564F1A8B" w14:textId="0879CCC1" w:rsidR="004B7D90" w:rsidRDefault="00997409" w:rsidP="00827698">
      <w:pPr>
        <w:pStyle w:val="B1"/>
      </w:pPr>
      <w:r>
        <w:t>-</w:t>
      </w:r>
      <w:r>
        <w:tab/>
      </w:r>
      <w:r w:rsidR="004B7D90">
        <w:t xml:space="preserve">Security aspects </w:t>
      </w:r>
    </w:p>
    <w:p w14:paraId="33BA33BE" w14:textId="5355F90C" w:rsidR="0061010E" w:rsidRDefault="00997409" w:rsidP="00827698">
      <w:pPr>
        <w:pStyle w:val="B1"/>
      </w:pPr>
      <w:r>
        <w:t>-</w:t>
      </w:r>
      <w:r>
        <w:tab/>
      </w:r>
      <w:r w:rsidR="004B7D90">
        <w:t xml:space="preserve">RAN aspects </w:t>
      </w:r>
    </w:p>
    <w:p w14:paraId="095FD36C" w14:textId="4DC45E24" w:rsidR="004B7D90" w:rsidRDefault="00997409" w:rsidP="00827698">
      <w:pPr>
        <w:pStyle w:val="B1"/>
      </w:pPr>
      <w:r>
        <w:t>-</w:t>
      </w:r>
      <w:r>
        <w:tab/>
      </w:r>
      <w:r w:rsidR="00E64D72">
        <w:t xml:space="preserve">PLMN selection </w:t>
      </w:r>
      <w:r w:rsidR="0061010E">
        <w:t xml:space="preserve">and Access control </w:t>
      </w:r>
      <w:r w:rsidR="00E64D72">
        <w:t xml:space="preserve">aspects </w:t>
      </w:r>
    </w:p>
    <w:p w14:paraId="3C3E9014" w14:textId="77777777" w:rsidR="004B7D90" w:rsidRDefault="004B7D90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472A31CC" w14:textId="77777777" w:rsidR="004B7D90" w:rsidRDefault="004B7D9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4B7D90" w14:paraId="0054BD65" w14:textId="77777777" w:rsidTr="0075471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C5337B" w14:textId="77777777" w:rsidR="004B7D90" w:rsidRDefault="004B7D90">
            <w:pPr>
              <w:pStyle w:val="TAH"/>
            </w:pPr>
            <w:r>
              <w:t>Supporting IM name</w:t>
            </w:r>
          </w:p>
        </w:tc>
      </w:tr>
      <w:tr w:rsidR="004B7D90" w14:paraId="6A0B518B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F278A6" w14:textId="77777777" w:rsidR="004B7D90" w:rsidRDefault="004B7D9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4B7D90" w14:paraId="06ECF4F9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F443689" w14:textId="77777777" w:rsidR="004B7D90" w:rsidRDefault="004B7D90">
            <w:pPr>
              <w:pStyle w:val="TAL"/>
              <w:rPr>
                <w:lang w:eastAsia="ko-KR"/>
              </w:rPr>
            </w:pPr>
            <w:r>
              <w:rPr>
                <w:rFonts w:hint="eastAsia"/>
              </w:rPr>
              <w:t>KT Corp.</w:t>
            </w:r>
          </w:p>
        </w:tc>
      </w:tr>
      <w:tr w:rsidR="004B7D90" w14:paraId="54F4ADE2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B7EA7B5" w14:textId="77777777" w:rsidR="004B7D90" w:rsidRDefault="004B7D90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</w:t>
            </w:r>
            <w:proofErr w:type="spellStart"/>
            <w:r>
              <w:rPr>
                <w:rFonts w:hint="eastAsia"/>
                <w:lang w:eastAsia="ko-KR"/>
              </w:rPr>
              <w:t>Uplus</w:t>
            </w:r>
            <w:proofErr w:type="spellEnd"/>
          </w:p>
        </w:tc>
      </w:tr>
      <w:tr w:rsidR="004B7D90" w14:paraId="56F14AA9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BF9CDB" w14:textId="77777777" w:rsidR="004B7D90" w:rsidRDefault="004B7D9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 Telecom</w:t>
            </w:r>
          </w:p>
        </w:tc>
      </w:tr>
      <w:tr w:rsidR="004B7D90" w14:paraId="3F30288C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CA0BB7" w14:textId="77777777" w:rsidR="004B7D90" w:rsidRDefault="006F1A0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4B7D90" w14:paraId="7E77C53E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5905E20" w14:textId="77777777" w:rsidR="004B7D90" w:rsidRDefault="006F1A07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Hisilicon</w:t>
            </w:r>
            <w:proofErr w:type="spellEnd"/>
          </w:p>
        </w:tc>
      </w:tr>
      <w:tr w:rsidR="00E64D72" w14:paraId="730ED374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3D6D0A3" w14:textId="77777777" w:rsidR="00E64D72" w:rsidRDefault="00E64D7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  <w:tr w:rsidR="00FF37D7" w14:paraId="2D7EE244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AD30BF8" w14:textId="77777777" w:rsidR="00FF37D7" w:rsidRDefault="00FF37D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C50009" w14:paraId="30170EF3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C5CD2FE" w14:textId="7FA54E59" w:rsidR="00C50009" w:rsidRDefault="00C5000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Samsung</w:t>
            </w:r>
          </w:p>
        </w:tc>
      </w:tr>
      <w:tr w:rsidR="00C10181" w14:paraId="353129A6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7438AD0" w14:textId="389CF077" w:rsidR="00C10181" w:rsidRPr="00827698" w:rsidRDefault="00C10181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</w:t>
            </w:r>
            <w:r>
              <w:rPr>
                <w:rFonts w:eastAsia="Malgun Gothic"/>
                <w:lang w:eastAsia="ko-KR"/>
              </w:rPr>
              <w:t>TRI</w:t>
            </w:r>
          </w:p>
        </w:tc>
      </w:tr>
      <w:tr w:rsidR="00BD5971" w14:paraId="70AE0E07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24A8A72" w14:textId="79674BE3" w:rsidR="00BD5971" w:rsidRDefault="00BD5971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0C676F" w14:paraId="464BDA32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09F31F2" w14:textId="43DFF0A4" w:rsidR="000C676F" w:rsidRDefault="000C676F">
            <w:pPr>
              <w:pStyle w:val="TAL"/>
            </w:pPr>
            <w:r w:rsidRPr="000C676F">
              <w:t>Interdigital</w:t>
            </w:r>
          </w:p>
        </w:tc>
      </w:tr>
      <w:tr w:rsidR="00D508ED" w14:paraId="08AB1024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C9CDBDA" w14:textId="40461D65" w:rsidR="00D508ED" w:rsidRPr="00D508ED" w:rsidRDefault="00D508E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Apple</w:t>
            </w:r>
          </w:p>
        </w:tc>
      </w:tr>
      <w:tr w:rsidR="005673DA" w14:paraId="18ADB741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8BA7B5" w14:textId="52307551" w:rsidR="005673DA" w:rsidRDefault="005673D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</w:t>
            </w:r>
          </w:p>
        </w:tc>
      </w:tr>
      <w:tr w:rsidR="005673DA" w14:paraId="26F784DC" w14:textId="77777777" w:rsidTr="0075471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1AD0DCF" w14:textId="4EEBF4AA" w:rsidR="005673DA" w:rsidRDefault="005673DA">
            <w:pPr>
              <w:pStyle w:val="TAL"/>
              <w:rPr>
                <w:rFonts w:eastAsia="Malgun Gothic"/>
                <w:lang w:eastAsia="ko-KR"/>
              </w:rPr>
            </w:pPr>
            <w:r w:rsidRPr="005673DA">
              <w:rPr>
                <w:rFonts w:eastAsia="Malgun Gothic"/>
                <w:lang w:eastAsia="ko-KR"/>
              </w:rPr>
              <w:t>Nokia Shanghai Bell</w:t>
            </w:r>
          </w:p>
        </w:tc>
      </w:tr>
    </w:tbl>
    <w:p w14:paraId="74F769EF" w14:textId="77777777" w:rsidR="004B7D90" w:rsidRDefault="004B7D90" w:rsidP="008123AD"/>
    <w:sectPr w:rsidR="004B7D9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44071" w14:textId="77777777" w:rsidR="00B35846" w:rsidRDefault="00B35846">
      <w:r>
        <w:separator/>
      </w:r>
    </w:p>
  </w:endnote>
  <w:endnote w:type="continuationSeparator" w:id="0">
    <w:p w14:paraId="4D5E0EFA" w14:textId="77777777" w:rsidR="00B35846" w:rsidRDefault="00B3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CCE17" w14:textId="77777777" w:rsidR="00B35846" w:rsidRDefault="00B35846">
      <w:r>
        <w:separator/>
      </w:r>
    </w:p>
  </w:footnote>
  <w:footnote w:type="continuationSeparator" w:id="0">
    <w:p w14:paraId="7B428DD7" w14:textId="77777777" w:rsidR="00B35846" w:rsidRDefault="00B35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7742724"/>
    <w:multiLevelType w:val="hybridMultilevel"/>
    <w:tmpl w:val="483A5B54"/>
    <w:lvl w:ilvl="0" w:tplc="0AA4AA28">
      <w:start w:val="4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6C7"/>
    <w:rsid w:val="000066C3"/>
    <w:rsid w:val="00034788"/>
    <w:rsid w:val="00063034"/>
    <w:rsid w:val="00090C1B"/>
    <w:rsid w:val="000B75B9"/>
    <w:rsid w:val="000C676F"/>
    <w:rsid w:val="000C69C6"/>
    <w:rsid w:val="000F3E53"/>
    <w:rsid w:val="00104CB3"/>
    <w:rsid w:val="00117532"/>
    <w:rsid w:val="00181497"/>
    <w:rsid w:val="00187088"/>
    <w:rsid w:val="001874BB"/>
    <w:rsid w:val="001A3AD7"/>
    <w:rsid w:val="001C4CD1"/>
    <w:rsid w:val="00231BF6"/>
    <w:rsid w:val="002424EC"/>
    <w:rsid w:val="002B0CF6"/>
    <w:rsid w:val="002C33EF"/>
    <w:rsid w:val="002F1468"/>
    <w:rsid w:val="00375D93"/>
    <w:rsid w:val="003E0E08"/>
    <w:rsid w:val="0041455D"/>
    <w:rsid w:val="00486421"/>
    <w:rsid w:val="00491CF6"/>
    <w:rsid w:val="004B7D90"/>
    <w:rsid w:val="004D2584"/>
    <w:rsid w:val="004E3E31"/>
    <w:rsid w:val="004E7373"/>
    <w:rsid w:val="00531B0D"/>
    <w:rsid w:val="00532BA5"/>
    <w:rsid w:val="005557F9"/>
    <w:rsid w:val="005560B2"/>
    <w:rsid w:val="005673DA"/>
    <w:rsid w:val="005A3673"/>
    <w:rsid w:val="005E38FB"/>
    <w:rsid w:val="0061010E"/>
    <w:rsid w:val="006639EB"/>
    <w:rsid w:val="00666503"/>
    <w:rsid w:val="006D3B58"/>
    <w:rsid w:val="006F1A07"/>
    <w:rsid w:val="006F685F"/>
    <w:rsid w:val="00714D3A"/>
    <w:rsid w:val="00734E25"/>
    <w:rsid w:val="00754719"/>
    <w:rsid w:val="007771E8"/>
    <w:rsid w:val="007B224C"/>
    <w:rsid w:val="007C6740"/>
    <w:rsid w:val="008123AD"/>
    <w:rsid w:val="00814E32"/>
    <w:rsid w:val="0082320E"/>
    <w:rsid w:val="00823DA3"/>
    <w:rsid w:val="00827698"/>
    <w:rsid w:val="008352DB"/>
    <w:rsid w:val="008412DA"/>
    <w:rsid w:val="00843F07"/>
    <w:rsid w:val="00846F49"/>
    <w:rsid w:val="0089055C"/>
    <w:rsid w:val="008C36AB"/>
    <w:rsid w:val="008E4F81"/>
    <w:rsid w:val="008E56C6"/>
    <w:rsid w:val="00920AA7"/>
    <w:rsid w:val="00985BC0"/>
    <w:rsid w:val="00997409"/>
    <w:rsid w:val="009C0D04"/>
    <w:rsid w:val="00A855C4"/>
    <w:rsid w:val="00AC26CE"/>
    <w:rsid w:val="00AD06A6"/>
    <w:rsid w:val="00B35846"/>
    <w:rsid w:val="00B83687"/>
    <w:rsid w:val="00BD5971"/>
    <w:rsid w:val="00BF1ADF"/>
    <w:rsid w:val="00C10181"/>
    <w:rsid w:val="00C26CA4"/>
    <w:rsid w:val="00C351FA"/>
    <w:rsid w:val="00C50009"/>
    <w:rsid w:val="00CA7138"/>
    <w:rsid w:val="00CB5001"/>
    <w:rsid w:val="00D113D9"/>
    <w:rsid w:val="00D508ED"/>
    <w:rsid w:val="00D661BF"/>
    <w:rsid w:val="00D76F3D"/>
    <w:rsid w:val="00D818E0"/>
    <w:rsid w:val="00D81C56"/>
    <w:rsid w:val="00DB2BF6"/>
    <w:rsid w:val="00DB7C27"/>
    <w:rsid w:val="00DC7683"/>
    <w:rsid w:val="00DF4DDA"/>
    <w:rsid w:val="00DF6AFA"/>
    <w:rsid w:val="00E0164D"/>
    <w:rsid w:val="00E24AEA"/>
    <w:rsid w:val="00E431F1"/>
    <w:rsid w:val="00E64D72"/>
    <w:rsid w:val="00E9396F"/>
    <w:rsid w:val="00EC12FA"/>
    <w:rsid w:val="00ED5433"/>
    <w:rsid w:val="00EE16C7"/>
    <w:rsid w:val="00EF597F"/>
    <w:rsid w:val="00F14CC3"/>
    <w:rsid w:val="00F14F0C"/>
    <w:rsid w:val="00F3346A"/>
    <w:rsid w:val="00F5660B"/>
    <w:rsid w:val="00F61249"/>
    <w:rsid w:val="00F615EF"/>
    <w:rsid w:val="00F63BDA"/>
    <w:rsid w:val="00FB56EF"/>
    <w:rsid w:val="00FF1946"/>
    <w:rsid w:val="00FF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8803E"/>
  <w15:chartTrackingRefBased/>
  <w15:docId w15:val="{967C9AEF-EC20-421A-81B2-F7708DDB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5471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/>
    </w:rPr>
  </w:style>
  <w:style w:type="paragraph" w:styleId="Heading1">
    <w:name w:val="heading 1"/>
    <w:next w:val="Normal"/>
    <w:qFormat/>
    <w:rsid w:val="0075471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547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471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5471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471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4719"/>
    <w:pPr>
      <w:outlineLvl w:val="5"/>
    </w:pPr>
  </w:style>
  <w:style w:type="paragraph" w:styleId="Heading7">
    <w:name w:val="heading 7"/>
    <w:basedOn w:val="H6"/>
    <w:next w:val="Normal"/>
    <w:qFormat/>
    <w:rsid w:val="00754719"/>
    <w:pPr>
      <w:outlineLvl w:val="6"/>
    </w:pPr>
  </w:style>
  <w:style w:type="paragraph" w:styleId="Heading8">
    <w:name w:val="heading 8"/>
    <w:basedOn w:val="Heading1"/>
    <w:next w:val="Normal"/>
    <w:qFormat/>
    <w:rsid w:val="0075471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4719"/>
    <w:pPr>
      <w:outlineLvl w:val="8"/>
    </w:pPr>
  </w:style>
  <w:style w:type="character" w:default="1" w:styleId="DefaultParagraphFont">
    <w:name w:val="Default Paragraph Font"/>
    <w:semiHidden/>
    <w:rsid w:val="0075471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54719"/>
  </w:style>
  <w:style w:type="paragraph" w:customStyle="1" w:styleId="TAL">
    <w:name w:val="TAL"/>
    <w:basedOn w:val="Normal"/>
    <w:link w:val="TALChar"/>
    <w:rsid w:val="0075471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547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5471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754719"/>
    <w:pPr>
      <w:spacing w:before="180"/>
      <w:ind w:left="2693" w:hanging="2693"/>
    </w:pPr>
    <w:rPr>
      <w:b/>
    </w:rPr>
  </w:style>
  <w:style w:type="paragraph" w:styleId="TOC1">
    <w:name w:val="toc 1"/>
    <w:semiHidden/>
    <w:rsid w:val="0075471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75471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54719"/>
    <w:pPr>
      <w:ind w:left="1701" w:hanging="1701"/>
    </w:pPr>
  </w:style>
  <w:style w:type="paragraph" w:styleId="TOC4">
    <w:name w:val="toc 4"/>
    <w:basedOn w:val="TOC3"/>
    <w:semiHidden/>
    <w:rsid w:val="00754719"/>
    <w:pPr>
      <w:ind w:left="1418" w:hanging="1418"/>
    </w:pPr>
  </w:style>
  <w:style w:type="paragraph" w:styleId="TOC3">
    <w:name w:val="toc 3"/>
    <w:basedOn w:val="TOC2"/>
    <w:semiHidden/>
    <w:rsid w:val="00754719"/>
    <w:pPr>
      <w:ind w:left="1134" w:hanging="1134"/>
    </w:pPr>
  </w:style>
  <w:style w:type="paragraph" w:styleId="TOC2">
    <w:name w:val="toc 2"/>
    <w:basedOn w:val="TOC1"/>
    <w:semiHidden/>
    <w:rsid w:val="0075471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4719"/>
    <w:pPr>
      <w:ind w:left="284"/>
    </w:pPr>
  </w:style>
  <w:style w:type="paragraph" w:styleId="Index1">
    <w:name w:val="index 1"/>
    <w:basedOn w:val="Normal"/>
    <w:semiHidden/>
    <w:rsid w:val="00754719"/>
    <w:pPr>
      <w:keepLines/>
      <w:spacing w:after="0"/>
    </w:pPr>
  </w:style>
  <w:style w:type="paragraph" w:customStyle="1" w:styleId="ZH">
    <w:name w:val="ZH"/>
    <w:rsid w:val="007547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54719"/>
    <w:pPr>
      <w:outlineLvl w:val="9"/>
    </w:pPr>
  </w:style>
  <w:style w:type="paragraph" w:styleId="ListNumber2">
    <w:name w:val="List Number 2"/>
    <w:basedOn w:val="ListNumber"/>
    <w:rsid w:val="00754719"/>
    <w:pPr>
      <w:ind w:left="851"/>
    </w:pPr>
  </w:style>
  <w:style w:type="character" w:styleId="FootnoteReference">
    <w:name w:val="footnote reference"/>
    <w:semiHidden/>
    <w:rsid w:val="00754719"/>
    <w:rPr>
      <w:b/>
      <w:position w:val="6"/>
      <w:sz w:val="16"/>
    </w:rPr>
  </w:style>
  <w:style w:type="paragraph" w:styleId="FootnoteText">
    <w:name w:val="footnote text"/>
    <w:basedOn w:val="Normal"/>
    <w:semiHidden/>
    <w:rsid w:val="0075471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54719"/>
    <w:pPr>
      <w:jc w:val="center"/>
    </w:pPr>
  </w:style>
  <w:style w:type="paragraph" w:customStyle="1" w:styleId="TF">
    <w:name w:val="TF"/>
    <w:basedOn w:val="TH"/>
    <w:rsid w:val="00754719"/>
    <w:pPr>
      <w:keepNext w:val="0"/>
      <w:spacing w:before="0" w:after="240"/>
    </w:pPr>
  </w:style>
  <w:style w:type="paragraph" w:customStyle="1" w:styleId="NO">
    <w:name w:val="NO"/>
    <w:basedOn w:val="Normal"/>
    <w:rsid w:val="00754719"/>
    <w:pPr>
      <w:keepLines/>
      <w:ind w:left="1135" w:hanging="851"/>
    </w:pPr>
  </w:style>
  <w:style w:type="paragraph" w:styleId="TOC9">
    <w:name w:val="toc 9"/>
    <w:basedOn w:val="TOC8"/>
    <w:semiHidden/>
    <w:rsid w:val="00754719"/>
    <w:pPr>
      <w:ind w:left="1418" w:hanging="1418"/>
    </w:pPr>
  </w:style>
  <w:style w:type="paragraph" w:customStyle="1" w:styleId="EX">
    <w:name w:val="EX"/>
    <w:basedOn w:val="Normal"/>
    <w:rsid w:val="00754719"/>
    <w:pPr>
      <w:keepLines/>
      <w:ind w:left="1702" w:hanging="1418"/>
    </w:pPr>
  </w:style>
  <w:style w:type="paragraph" w:customStyle="1" w:styleId="FP">
    <w:name w:val="FP"/>
    <w:basedOn w:val="Normal"/>
    <w:rsid w:val="00754719"/>
    <w:pPr>
      <w:spacing w:after="0"/>
    </w:pPr>
  </w:style>
  <w:style w:type="paragraph" w:customStyle="1" w:styleId="LD">
    <w:name w:val="LD"/>
    <w:rsid w:val="0075471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754719"/>
    <w:pPr>
      <w:spacing w:after="0"/>
    </w:pPr>
  </w:style>
  <w:style w:type="paragraph" w:customStyle="1" w:styleId="EW">
    <w:name w:val="EW"/>
    <w:basedOn w:val="EX"/>
    <w:rsid w:val="00754719"/>
    <w:pPr>
      <w:spacing w:after="0"/>
    </w:pPr>
  </w:style>
  <w:style w:type="paragraph" w:styleId="TOC6">
    <w:name w:val="toc 6"/>
    <w:basedOn w:val="TOC5"/>
    <w:next w:val="Normal"/>
    <w:semiHidden/>
    <w:rsid w:val="00754719"/>
    <w:pPr>
      <w:ind w:left="1985" w:hanging="1985"/>
    </w:pPr>
  </w:style>
  <w:style w:type="paragraph" w:styleId="TOC7">
    <w:name w:val="toc 7"/>
    <w:basedOn w:val="TOC6"/>
    <w:next w:val="Normal"/>
    <w:semiHidden/>
    <w:rsid w:val="00754719"/>
    <w:pPr>
      <w:ind w:left="2268" w:hanging="2268"/>
    </w:pPr>
  </w:style>
  <w:style w:type="paragraph" w:styleId="ListBullet2">
    <w:name w:val="List Bullet 2"/>
    <w:basedOn w:val="ListBullet"/>
    <w:rsid w:val="00754719"/>
    <w:pPr>
      <w:ind w:left="851"/>
    </w:pPr>
  </w:style>
  <w:style w:type="paragraph" w:styleId="ListBullet3">
    <w:name w:val="List Bullet 3"/>
    <w:basedOn w:val="ListBullet2"/>
    <w:rsid w:val="00754719"/>
    <w:pPr>
      <w:ind w:left="1135"/>
    </w:pPr>
  </w:style>
  <w:style w:type="paragraph" w:styleId="ListNumber">
    <w:name w:val="List Number"/>
    <w:basedOn w:val="List"/>
    <w:rsid w:val="00754719"/>
  </w:style>
  <w:style w:type="paragraph" w:customStyle="1" w:styleId="EQ">
    <w:name w:val="EQ"/>
    <w:basedOn w:val="Normal"/>
    <w:next w:val="Normal"/>
    <w:rsid w:val="007547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547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47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47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754719"/>
    <w:pPr>
      <w:jc w:val="right"/>
    </w:pPr>
  </w:style>
  <w:style w:type="paragraph" w:customStyle="1" w:styleId="H6">
    <w:name w:val="H6"/>
    <w:basedOn w:val="Heading5"/>
    <w:next w:val="Normal"/>
    <w:rsid w:val="0075471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4719"/>
    <w:pPr>
      <w:ind w:left="851" w:hanging="851"/>
    </w:pPr>
  </w:style>
  <w:style w:type="paragraph" w:customStyle="1" w:styleId="ZA">
    <w:name w:val="ZA"/>
    <w:rsid w:val="007547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5471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5471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5471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54719"/>
    <w:pPr>
      <w:framePr w:wrap="notBeside" w:y="16161"/>
    </w:pPr>
  </w:style>
  <w:style w:type="character" w:customStyle="1" w:styleId="ZGSM">
    <w:name w:val="ZGSM"/>
    <w:rsid w:val="00754719"/>
  </w:style>
  <w:style w:type="paragraph" w:styleId="List2">
    <w:name w:val="List 2"/>
    <w:basedOn w:val="List"/>
    <w:rsid w:val="00754719"/>
    <w:pPr>
      <w:ind w:left="851"/>
    </w:pPr>
  </w:style>
  <w:style w:type="paragraph" w:customStyle="1" w:styleId="ZG">
    <w:name w:val="ZG"/>
    <w:rsid w:val="0075471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54719"/>
    <w:pPr>
      <w:ind w:left="1135"/>
    </w:pPr>
  </w:style>
  <w:style w:type="paragraph" w:styleId="List4">
    <w:name w:val="List 4"/>
    <w:basedOn w:val="List3"/>
    <w:rsid w:val="00754719"/>
    <w:pPr>
      <w:ind w:left="1418"/>
    </w:pPr>
  </w:style>
  <w:style w:type="paragraph" w:styleId="List5">
    <w:name w:val="List 5"/>
    <w:basedOn w:val="List4"/>
    <w:rsid w:val="00754719"/>
    <w:pPr>
      <w:ind w:left="1702"/>
    </w:pPr>
  </w:style>
  <w:style w:type="paragraph" w:customStyle="1" w:styleId="EditorsNote">
    <w:name w:val="Editor's Note"/>
    <w:basedOn w:val="NO"/>
    <w:rsid w:val="00754719"/>
    <w:rPr>
      <w:color w:val="FF0000"/>
    </w:rPr>
  </w:style>
  <w:style w:type="paragraph" w:styleId="List">
    <w:name w:val="List"/>
    <w:basedOn w:val="Normal"/>
    <w:rsid w:val="00754719"/>
    <w:pPr>
      <w:ind w:left="568" w:hanging="284"/>
    </w:pPr>
  </w:style>
  <w:style w:type="paragraph" w:styleId="ListBullet">
    <w:name w:val="List Bullet"/>
    <w:basedOn w:val="List"/>
    <w:rsid w:val="00754719"/>
  </w:style>
  <w:style w:type="paragraph" w:styleId="ListBullet4">
    <w:name w:val="List Bullet 4"/>
    <w:basedOn w:val="ListBullet3"/>
    <w:rsid w:val="00754719"/>
    <w:pPr>
      <w:ind w:left="1418"/>
    </w:pPr>
  </w:style>
  <w:style w:type="paragraph" w:styleId="ListBullet5">
    <w:name w:val="List Bullet 5"/>
    <w:basedOn w:val="ListBullet4"/>
    <w:rsid w:val="00754719"/>
    <w:pPr>
      <w:ind w:left="1702"/>
    </w:pPr>
  </w:style>
  <w:style w:type="paragraph" w:customStyle="1" w:styleId="B1">
    <w:name w:val="B1"/>
    <w:basedOn w:val="List"/>
    <w:link w:val="B1Char"/>
    <w:rsid w:val="00754719"/>
  </w:style>
  <w:style w:type="paragraph" w:customStyle="1" w:styleId="B2">
    <w:name w:val="B2"/>
    <w:basedOn w:val="List2"/>
    <w:rsid w:val="00754719"/>
  </w:style>
  <w:style w:type="paragraph" w:customStyle="1" w:styleId="B3">
    <w:name w:val="B3"/>
    <w:basedOn w:val="List3"/>
    <w:rsid w:val="00754719"/>
  </w:style>
  <w:style w:type="paragraph" w:customStyle="1" w:styleId="B4">
    <w:name w:val="B4"/>
    <w:basedOn w:val="List4"/>
    <w:rsid w:val="00754719"/>
  </w:style>
  <w:style w:type="paragraph" w:customStyle="1" w:styleId="B5">
    <w:name w:val="B5"/>
    <w:basedOn w:val="List5"/>
    <w:rsid w:val="00754719"/>
  </w:style>
  <w:style w:type="paragraph" w:styleId="Footer">
    <w:name w:val="footer"/>
    <w:basedOn w:val="Header"/>
    <w:rsid w:val="00754719"/>
    <w:pPr>
      <w:jc w:val="center"/>
    </w:pPr>
    <w:rPr>
      <w:i/>
    </w:rPr>
  </w:style>
  <w:style w:type="paragraph" w:customStyle="1" w:styleId="ZTD">
    <w:name w:val="ZTD"/>
    <w:basedOn w:val="ZB"/>
    <w:rsid w:val="0075471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/>
    </w:rPr>
  </w:style>
  <w:style w:type="character" w:customStyle="1" w:styleId="HeaderChar">
    <w:name w:val="Header Char"/>
    <w:link w:val="Header"/>
    <w:rsid w:val="006F685F"/>
    <w:rPr>
      <w:rFonts w:ascii="Arial" w:eastAsia="Times New Roman" w:hAnsi="Arial"/>
      <w:b/>
      <w:noProof/>
      <w:sz w:val="18"/>
      <w:lang w:val="en-GB"/>
    </w:rPr>
  </w:style>
  <w:style w:type="character" w:customStyle="1" w:styleId="B1Char">
    <w:name w:val="B1 Char"/>
    <w:link w:val="B1"/>
    <w:locked/>
    <w:rsid w:val="00E431F1"/>
    <w:rPr>
      <w:rFonts w:eastAsia="Times New Roman"/>
      <w:color w:val="000000"/>
      <w:lang w:val="en-GB"/>
    </w:rPr>
  </w:style>
  <w:style w:type="character" w:customStyle="1" w:styleId="CommentTextChar">
    <w:name w:val="Comment Text Char"/>
    <w:link w:val="CommentText"/>
    <w:semiHidden/>
    <w:rsid w:val="006F1A07"/>
    <w:rPr>
      <w:lang w:val="en-GB" w:eastAsia="en-GB"/>
    </w:rPr>
  </w:style>
  <w:style w:type="paragraph" w:styleId="Revision">
    <w:name w:val="Revision"/>
    <w:hidden/>
    <w:uiPriority w:val="99"/>
    <w:semiHidden/>
    <w:rsid w:val="00375D93"/>
    <w:rPr>
      <w:lang w:val="en-GB" w:eastAsia="en-GB"/>
    </w:rPr>
  </w:style>
  <w:style w:type="character" w:customStyle="1" w:styleId="THChar">
    <w:name w:val="TH Char"/>
    <w:link w:val="TH"/>
    <w:rsid w:val="00754719"/>
    <w:rPr>
      <w:rFonts w:ascii="Arial" w:eastAsia="Times New Roman" w:hAnsi="Arial"/>
      <w:b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yuns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56D00-AFB8-4437-8D7B-A54228BF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562</Words>
  <Characters>3273</Characters>
  <Application>Microsoft Office Word</Application>
  <DocSecurity>0</DocSecurity>
  <Lines>181</Lines>
  <Paragraphs>112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3723</CharactersWithSpaces>
  <SharedDoc>false</SharedDoc>
  <HLinks>
    <vt:vector size="24" baseType="variant">
      <vt:variant>
        <vt:i4>852092</vt:i4>
      </vt:variant>
      <vt:variant>
        <vt:i4>9</vt:i4>
      </vt:variant>
      <vt:variant>
        <vt:i4>0</vt:i4>
      </vt:variant>
      <vt:variant>
        <vt:i4>5</vt:i4>
      </vt:variant>
      <vt:variant>
        <vt:lpwstr>mailto:hyuns.kim@lge.com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23.502_CR2868R1_(Rel-16)_RACS, 5G_SRVCC</cp:lastModifiedBy>
  <cp:revision>9</cp:revision>
  <cp:lastPrinted>2000-02-29T09:31:00Z</cp:lastPrinted>
  <dcterms:created xsi:type="dcterms:W3CDTF">2021-06-18T13:15:00Z</dcterms:created>
  <dcterms:modified xsi:type="dcterms:W3CDTF">2021-06-18T16:34:00Z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